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2C8385B8" w:rsidR="003503C6" w:rsidRPr="006810CB" w:rsidRDefault="00845D90" w:rsidP="00654142">
      <w:pPr>
        <w:tabs>
          <w:tab w:val="decimal" w:pos="9638"/>
        </w:tabs>
        <w:spacing w:after="240"/>
        <w:jc w:val="center"/>
        <w:rPr>
          <w:b/>
          <w:color w:val="000000" w:themeColor="text1"/>
          <w:sz w:val="24"/>
          <w:szCs w:val="24"/>
          <w:lang w:val="lt-LT"/>
        </w:rPr>
      </w:pPr>
      <w:r>
        <w:rPr>
          <w:b/>
          <w:color w:val="000000" w:themeColor="text1"/>
          <w:sz w:val="24"/>
          <w:szCs w:val="24"/>
          <w:lang w:val="lt-LT"/>
        </w:rPr>
        <w:t>ĮVAIRIOS MAISTO PREKIŲ SKIRTŲ MAISTO DAVINIAMS 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3140A7D0"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845D90">
        <w:rPr>
          <w:color w:val="000000" w:themeColor="text1"/>
          <w:sz w:val="24"/>
          <w:szCs w:val="24"/>
          <w:lang w:val="lt-LT"/>
        </w:rPr>
        <w:t xml:space="preserve"> įvairių maisto prekių skirtų maisto daviniams</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1BB44706"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845D90">
        <w:rPr>
          <w:noProof/>
          <w:sz w:val="24"/>
          <w:szCs w:val="24"/>
          <w:lang w:val="lt-LT"/>
        </w:rPr>
        <w:t>įvairios maisto prekės skirtos maisto daviniams</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6E156C12" w14:textId="3A6D63A6" w:rsidR="00845D90" w:rsidRPr="005E0062" w:rsidRDefault="00845D90"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Produktų galiojimo laikas turi būti netrumpesnis kaip 9 mėn. nuo prekių pristatymo dienos. </w:t>
      </w:r>
    </w:p>
    <w:p w14:paraId="2A44B937" w14:textId="19FC94BF"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lastRenderedPageBreak/>
        <w:t>Pirkimo objekto kodas pagal BVPŽ –</w:t>
      </w:r>
      <w:r w:rsidR="00726EC5" w:rsidRPr="00043B1A">
        <w:rPr>
          <w:noProof/>
          <w:sz w:val="24"/>
          <w:szCs w:val="24"/>
          <w:lang w:val="lt-LT"/>
        </w:rPr>
        <w:t xml:space="preserve"> </w:t>
      </w:r>
      <w:r w:rsidR="00845D90" w:rsidRPr="00845D90">
        <w:rPr>
          <w:sz w:val="24"/>
          <w:szCs w:val="24"/>
        </w:rPr>
        <w:t xml:space="preserve">15897100-3 </w:t>
      </w:r>
      <w:proofErr w:type="spellStart"/>
      <w:r w:rsidR="00845D90" w:rsidRPr="00845D90">
        <w:rPr>
          <w:sz w:val="24"/>
          <w:szCs w:val="24"/>
        </w:rPr>
        <w:t>Maisto</w:t>
      </w:r>
      <w:proofErr w:type="spellEnd"/>
      <w:r w:rsidR="00845D90" w:rsidRPr="00845D90">
        <w:rPr>
          <w:sz w:val="24"/>
          <w:szCs w:val="24"/>
        </w:rPr>
        <w:t xml:space="preserve"> </w:t>
      </w:r>
      <w:proofErr w:type="spellStart"/>
      <w:r w:rsidR="00845D90" w:rsidRPr="00845D90">
        <w:rPr>
          <w:sz w:val="24"/>
          <w:szCs w:val="24"/>
        </w:rPr>
        <w:t>daviniai</w:t>
      </w:r>
      <w:proofErr w:type="spellEnd"/>
      <w:r w:rsidR="00845D90">
        <w:rPr>
          <w:sz w:val="24"/>
          <w:szCs w:val="24"/>
        </w:rPr>
        <w:t>.</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 xml:space="preserve">Pirkimas </w:t>
      </w:r>
      <w:r w:rsidR="00005A85" w:rsidRPr="006810CB">
        <w:rPr>
          <w:noProof/>
          <w:sz w:val="24"/>
          <w:szCs w:val="24"/>
          <w:lang w:val="lt-LT"/>
        </w:rPr>
        <w:t>į dalis neskirstomas. Pasiūlymas turi būti pateiktas visai pirkimo apimčiai.</w:t>
      </w:r>
    </w:p>
    <w:p w14:paraId="71CC94CD" w14:textId="1AFDF532" w:rsidR="004533F0" w:rsidRPr="004533F0" w:rsidRDefault="00845D90" w:rsidP="00654142">
      <w:pPr>
        <w:pStyle w:val="Sraopastraipa"/>
        <w:numPr>
          <w:ilvl w:val="0"/>
          <w:numId w:val="4"/>
        </w:numPr>
        <w:tabs>
          <w:tab w:val="decimal" w:pos="851"/>
          <w:tab w:val="left" w:pos="993"/>
        </w:tabs>
        <w:ind w:left="0" w:firstLine="567"/>
        <w:jc w:val="both"/>
        <w:rPr>
          <w:color w:val="000000" w:themeColor="text1"/>
          <w:sz w:val="24"/>
          <w:szCs w:val="24"/>
          <w:lang w:val="lt-LT"/>
        </w:rPr>
      </w:pPr>
      <w:r>
        <w:rPr>
          <w:noProof/>
          <w:sz w:val="24"/>
          <w:szCs w:val="24"/>
          <w:lang w:val="lt-LT"/>
        </w:rPr>
        <w:t>Kiekvieno užsakymo prekės turi būti pristatytos viena siunta, ne vėliau kaip per 5 dienas nuo užsakymo pateikimo dienos.</w:t>
      </w:r>
    </w:p>
    <w:p w14:paraId="75849864" w14:textId="115ED2B6"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Prekių pristatymo vieta –</w:t>
      </w:r>
      <w:r w:rsidR="0032769B" w:rsidRPr="00043B1A">
        <w:rPr>
          <w:noProof/>
          <w:sz w:val="24"/>
          <w:szCs w:val="24"/>
          <w:lang w:val="lt-LT"/>
        </w:rPr>
        <w:t xml:space="preserve">  </w:t>
      </w:r>
      <w:r w:rsidR="00EB1FDD">
        <w:rPr>
          <w:noProof/>
          <w:sz w:val="24"/>
          <w:szCs w:val="24"/>
          <w:lang w:val="lt-LT"/>
        </w:rPr>
        <w:t xml:space="preserve">Vilniaus g. 100, Pabradė. </w:t>
      </w:r>
    </w:p>
    <w:p w14:paraId="613C78FD" w14:textId="34952724"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845D90">
        <w:rPr>
          <w:noProof/>
          <w:color w:val="000000"/>
          <w:spacing w:val="-2"/>
          <w:sz w:val="24"/>
          <w:szCs w:val="24"/>
        </w:rPr>
        <w:t xml:space="preserve">22 224,00 Eur be PVM, 26 401,55 Eur su PVM. </w:t>
      </w:r>
      <w:bookmarkStart w:id="0" w:name="_GoBack"/>
      <w:bookmarkEnd w:id="0"/>
    </w:p>
    <w:p w14:paraId="590B51F0" w14:textId="6B7D3144" w:rsidR="00845D90" w:rsidRPr="006810CB" w:rsidRDefault="00845D90" w:rsidP="00D05F32">
      <w:pPr>
        <w:pStyle w:val="Sraopastraipa"/>
        <w:numPr>
          <w:ilvl w:val="0"/>
          <w:numId w:val="4"/>
        </w:numPr>
        <w:tabs>
          <w:tab w:val="decimal" w:pos="851"/>
          <w:tab w:val="left" w:pos="993"/>
        </w:tabs>
        <w:ind w:left="0" w:firstLine="567"/>
        <w:jc w:val="both"/>
        <w:rPr>
          <w:color w:val="FF0000"/>
          <w:sz w:val="24"/>
          <w:szCs w:val="24"/>
          <w:lang w:val="lt-LT"/>
        </w:rPr>
      </w:pPr>
      <w:r>
        <w:rPr>
          <w:color w:val="000000" w:themeColor="text1"/>
          <w:sz w:val="24"/>
          <w:szCs w:val="24"/>
          <w:lang w:val="lt-LT"/>
        </w:rPr>
        <w:t>Pirkimas finansuojamas iš projekto „Priėmimo sąlygų gerinimas“, projekto Nr.</w:t>
      </w:r>
      <w:r>
        <w:rPr>
          <w:color w:val="FF0000"/>
          <w:sz w:val="24"/>
          <w:szCs w:val="24"/>
          <w:lang w:val="lt-LT"/>
        </w:rPr>
        <w:t xml:space="preserve"> </w:t>
      </w:r>
      <w:r w:rsidRPr="00845D90">
        <w:rPr>
          <w:sz w:val="24"/>
          <w:szCs w:val="24"/>
          <w:lang w:val="lt-LT"/>
        </w:rPr>
        <w:t>PMIF-1.06-V-01-01</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48BEA81F"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w:t>
      </w:r>
      <w:r w:rsidR="00FA6D62">
        <w:rPr>
          <w:color w:val="000000" w:themeColor="text1"/>
          <w:sz w:val="24"/>
          <w:szCs w:val="24"/>
          <w:lang w:val="lt-LT"/>
        </w:rPr>
        <w:t>4.4.1.</w:t>
      </w:r>
      <w:r w:rsidR="003045D1">
        <w:rPr>
          <w:color w:val="000000" w:themeColor="text1"/>
          <w:sz w:val="24"/>
          <w:szCs w:val="24"/>
          <w:lang w:val="lt-LT"/>
        </w:rPr>
        <w:t xml:space="preserve"> ir 4.4.4.3</w:t>
      </w:r>
      <w:r w:rsidR="00FA6D62">
        <w:rPr>
          <w:color w:val="000000" w:themeColor="text1"/>
          <w:sz w:val="24"/>
          <w:szCs w:val="24"/>
          <w:lang w:val="lt-LT"/>
        </w:rPr>
        <w:t xml:space="preserve"> </w:t>
      </w:r>
      <w:r w:rsidR="00EB1FDD" w:rsidRPr="00960125">
        <w:rPr>
          <w:color w:val="000000" w:themeColor="text1"/>
          <w:sz w:val="24"/>
          <w:szCs w:val="24"/>
          <w:lang w:val="lt-LT"/>
        </w:rPr>
        <w:t>papunkč</w:t>
      </w:r>
      <w:r w:rsidR="003045D1">
        <w:rPr>
          <w:color w:val="000000" w:themeColor="text1"/>
          <w:sz w:val="24"/>
          <w:szCs w:val="24"/>
          <w:lang w:val="lt-LT"/>
        </w:rPr>
        <w:t>iais</w:t>
      </w:r>
      <w:r w:rsidR="00FC3147">
        <w:rPr>
          <w:color w:val="000000" w:themeColor="text1"/>
          <w:sz w:val="24"/>
          <w:szCs w:val="24"/>
          <w:lang w:val="lt-LT"/>
        </w:rPr>
        <w:t xml:space="preserve"> nustatyti Pirkimo sąlygų 3 priede „Specialiosios sutarties sąlygos“.</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w:t>
      </w:r>
      <w:r w:rsidRPr="006810CB">
        <w:rPr>
          <w:color w:val="000000" w:themeColor="text1"/>
          <w:sz w:val="24"/>
          <w:szCs w:val="24"/>
          <w:lang w:val="lt-LT"/>
        </w:rPr>
        <w:lastRenderedPageBreak/>
        <w:t xml:space="preserve">mokesčiai ir visos tiekėjo išlaidos, būtinos tinkamam sutarties įvykdymui (kelionės, E. 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w:t>
      </w:r>
      <w:r w:rsidRPr="006810CB">
        <w:rPr>
          <w:rFonts w:eastAsia="Calibri"/>
          <w:color w:val="000000" w:themeColor="text1"/>
          <w:sz w:val="24"/>
          <w:szCs w:val="24"/>
          <w:lang w:val="lt-LT"/>
        </w:rPr>
        <w:lastRenderedPageBreak/>
        <w:t xml:space="preserve">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3C69B613"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p>
    <w:sectPr w:rsidR="009D3FA0" w:rsidRPr="00B7022A" w:rsidSect="00B7022A">
      <w:headerReference w:type="default" r:id="rId13"/>
      <w:pgSz w:w="11907" w:h="16839" w:code="9"/>
      <w:pgMar w:top="567" w:right="1134" w:bottom="1701"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00608-2DE1-4196-A4FF-2C42E99D0A51}">
  <ds:schemaRefs>
    <ds:schemaRef ds:uri="http://schemas.microsoft.com/office/infopath/2007/PartnerControls"/>
    <ds:schemaRef ds:uri="244257c0-06f5-496d-b8e5-19ee669c4d8d"/>
    <ds:schemaRef ds:uri="http://purl.org/dc/dcmitype/"/>
    <ds:schemaRef ds:uri="http://purl.org/dc/elements/1.1/"/>
    <ds:schemaRef ds:uri="http://purl.org/dc/term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de9983cc-2fd6-488a-8363-93c85599fd76"/>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4.xml><?xml version="1.0" encoding="utf-8"?>
<ds:datastoreItem xmlns:ds="http://schemas.openxmlformats.org/officeDocument/2006/customXml" ds:itemID="{D1697ED2-6970-43C1-AB04-B3222696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7</Pages>
  <Words>15401</Words>
  <Characters>8779</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45</cp:revision>
  <cp:lastPrinted>2017-10-13T08:16:00Z</cp:lastPrinted>
  <dcterms:created xsi:type="dcterms:W3CDTF">2024-02-14T13:58:00Z</dcterms:created>
  <dcterms:modified xsi:type="dcterms:W3CDTF">2025-07-10T16:46:00Z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